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40F" w:rsidRDefault="00EB740F" w:rsidP="004A5F9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341485" cy="6796076"/>
            <wp:effectExtent l="0" t="0" r="0" b="5080"/>
            <wp:docPr id="1" name="Рисунок 1" descr="э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1485" cy="679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Учебно -  тематическое планирование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  </w:t>
      </w:r>
      <w:r>
        <w:rPr>
          <w:rFonts w:ascii="Times New Roman" w:hAnsi="Times New Roman" w:cs="Times New Roman"/>
          <w:sz w:val="28"/>
          <w:szCs w:val="28"/>
          <w:u w:val="single"/>
        </w:rPr>
        <w:t>Физика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    </w:t>
      </w:r>
      <w:r>
        <w:rPr>
          <w:rFonts w:ascii="Times New Roman" w:hAnsi="Times New Roman" w:cs="Times New Roman"/>
          <w:sz w:val="28"/>
          <w:szCs w:val="28"/>
          <w:u w:val="single"/>
        </w:rPr>
        <w:t>Билялова Луиза Хаматовна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       </w:t>
      </w:r>
      <w:r>
        <w:rPr>
          <w:rFonts w:ascii="Times New Roman" w:hAnsi="Times New Roman" w:cs="Times New Roman"/>
          <w:sz w:val="28"/>
          <w:szCs w:val="28"/>
          <w:u w:val="single"/>
        </w:rPr>
        <w:t>10а.б,в,г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Всего часов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36  </w:t>
      </w:r>
      <w:r>
        <w:rPr>
          <w:rFonts w:ascii="Times New Roman" w:hAnsi="Times New Roman" w:cs="Times New Roman"/>
          <w:sz w:val="28"/>
          <w:szCs w:val="28"/>
        </w:rPr>
        <w:t xml:space="preserve">в неделю </w:t>
      </w:r>
      <w:r>
        <w:rPr>
          <w:rFonts w:ascii="Times New Roman" w:hAnsi="Times New Roman" w:cs="Times New Roman"/>
          <w:sz w:val="28"/>
          <w:szCs w:val="28"/>
          <w:u w:val="single"/>
        </w:rPr>
        <w:t>1 час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Контрольных работ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3  </w:t>
      </w:r>
    </w:p>
    <w:p w:rsidR="004A5F9A" w:rsidRDefault="004A5F9A" w:rsidP="004A5F9A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Лабораторных  работ  </w:t>
      </w:r>
      <w:r>
        <w:rPr>
          <w:rFonts w:ascii="Times New Roman" w:hAnsi="Times New Roman" w:cs="Times New Roman"/>
          <w:sz w:val="28"/>
          <w:szCs w:val="28"/>
          <w:u w:val="single"/>
        </w:rPr>
        <w:t>1</w:t>
      </w: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</w:p>
    <w:p w:rsidR="004A5F9A" w:rsidRDefault="004A5F9A" w:rsidP="00EB740F">
      <w:pPr>
        <w:spacing w:line="360" w:lineRule="auto"/>
        <w:contextualSpacing/>
        <w:rPr>
          <w:rFonts w:ascii="Times New Roman" w:hAnsi="Times New Roman" w:cs="Times New Roman"/>
          <w:b/>
        </w:rPr>
      </w:pPr>
    </w:p>
    <w:p w:rsidR="001F569F" w:rsidRPr="00C156B0" w:rsidRDefault="001F569F" w:rsidP="00C156B0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</w:rPr>
      </w:pPr>
      <w:r w:rsidRPr="00C156B0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Рабочая программа по физике для </w:t>
      </w:r>
      <w:r w:rsidR="00BF33C0">
        <w:rPr>
          <w:rFonts w:ascii="Times New Roman" w:hAnsi="Times New Roman" w:cs="Times New Roman"/>
        </w:rPr>
        <w:t xml:space="preserve">10 класса составлена на основе </w:t>
      </w:r>
      <w:r w:rsidRPr="00C156B0">
        <w:rPr>
          <w:rFonts w:ascii="Times New Roman" w:hAnsi="Times New Roman" w:cs="Times New Roman"/>
        </w:rPr>
        <w:t xml:space="preserve">Примерной программы основного общего образования по физике, федерального компонента государственного стандарта основного общего образования по физике </w:t>
      </w:r>
    </w:p>
    <w:p w:rsidR="001F569F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курса, последовательность изучения разделов физики с учетом межпредметных и внутрипредметных связей, логики учебного процесса, возрастных особенностей учащихся, определяет минимальный набор демонстрационных опытов, лабораторных работ, календарно-тематическое планирование курса.</w:t>
      </w:r>
    </w:p>
    <w:p w:rsidR="008F0E97" w:rsidRDefault="001953C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Программа ориентирована на учебник Мякишев Г.Я «Физика.10 класс» (М.:Просвещение, 2008) и «Сборник задач по физике» под редакцией Рымкевич А.П. (М.: «Дрофа», 2008) и составлена с опорой на методическую литературу</w:t>
      </w:r>
      <w:r w:rsidR="00BA7DE1">
        <w:rPr>
          <w:rFonts w:ascii="Times New Roman" w:hAnsi="Times New Roman" w:cs="Times New Roman"/>
        </w:rPr>
        <w:t xml:space="preserve">: -Бугаев А.И. Методика преподавания физики в средней школе: Теорет. Основы: Учеб. Пособие для студентов пед. </w:t>
      </w:r>
      <w:r w:rsidR="008F0E97">
        <w:rPr>
          <w:rFonts w:ascii="Times New Roman" w:hAnsi="Times New Roman" w:cs="Times New Roman"/>
        </w:rPr>
        <w:t>и</w:t>
      </w:r>
      <w:r w:rsidR="00BA7DE1">
        <w:rPr>
          <w:rFonts w:ascii="Times New Roman" w:hAnsi="Times New Roman" w:cs="Times New Roman"/>
        </w:rPr>
        <w:t>н-тов по физ.-мат. спец.-М.: Просвещение, 2005.</w:t>
      </w:r>
    </w:p>
    <w:p w:rsidR="001953C0" w:rsidRDefault="008F0E97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-Голуб Б.А. Основы общей дидактики. Учеб.пособие для студентов педвузов- М.:Гуманит. изд. центр ВЛАДОС,2007</w:t>
      </w:r>
      <w:r w:rsidR="001953C0">
        <w:rPr>
          <w:rFonts w:ascii="Times New Roman" w:hAnsi="Times New Roman" w:cs="Times New Roman"/>
        </w:rPr>
        <w:t xml:space="preserve"> </w:t>
      </w:r>
    </w:p>
    <w:p w:rsidR="008F0E97" w:rsidRDefault="008F0E97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-Корощенко А.С. Типовые тестовые задания.-М.: Астель, 2008</w:t>
      </w:r>
    </w:p>
    <w:p w:rsidR="008F0E97" w:rsidRDefault="008F0E97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</w:t>
      </w:r>
      <w:r w:rsidR="008F651B">
        <w:rPr>
          <w:rFonts w:ascii="Times New Roman" w:hAnsi="Times New Roman" w:cs="Times New Roman"/>
        </w:rPr>
        <w:t>якишев Г.Я, Буховцев Б.Б.,Сотский Н.Н. Физика: учеб. для 10 класса общеобразовательных учреждений: базовый и профил. уровни-М.: Просвещение, 2008</w:t>
      </w:r>
    </w:p>
    <w:p w:rsidR="001F087C" w:rsidRDefault="001F087C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Блинов В.Н. Тесты по физике.10 класс-Саратов. Лицей, 2005г</w:t>
      </w:r>
    </w:p>
    <w:p w:rsidR="001F087C" w:rsidRDefault="001F087C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-Гладышева Н.К., Глазунов А.Т. и др. Контрольные работы по физике- Просвещение, 2005г.</w:t>
      </w:r>
    </w:p>
    <w:p w:rsidR="008C228B" w:rsidRDefault="001F087C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Дик Ю.И., Коровин В.А.</w:t>
      </w:r>
      <w:r w:rsidR="008C228B">
        <w:rPr>
          <w:rFonts w:ascii="Times New Roman" w:hAnsi="Times New Roman" w:cs="Times New Roman"/>
        </w:rPr>
        <w:t xml:space="preserve"> Программа для общеобразовательных учреждений. Физика 7-11 классы. Астрономия.11 классы.-Дрофа,2006г.</w:t>
      </w:r>
    </w:p>
    <w:p w:rsidR="008C228B" w:rsidRDefault="008C228B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-Иванов А.А. Тесты по физике 11 класс- Саратов. Лицей, 2007г</w:t>
      </w:r>
    </w:p>
    <w:p w:rsidR="008C228B" w:rsidRDefault="008C228B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-Кабардин О.Ф, Орлова В.А. Тесты. Физика 10-11 классы-Дрофа, 2006г.</w:t>
      </w:r>
    </w:p>
    <w:p w:rsidR="001F087C" w:rsidRPr="00C156B0" w:rsidRDefault="001F087C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Гуманитарное значение физики как составной части общего образования состоит в том, что она вооружает школьника научным методом познания, позволяющим </w:t>
      </w:r>
      <w:r w:rsidRPr="00C156B0">
        <w:rPr>
          <w:rFonts w:ascii="Times New Roman" w:hAnsi="Times New Roman" w:cs="Times New Roman"/>
        </w:rPr>
        <w:lastRenderedPageBreak/>
        <w:t>получать объективные знания об окружающе</w:t>
      </w:r>
      <w:r w:rsidR="00C156B0">
        <w:rPr>
          <w:rFonts w:ascii="Times New Roman" w:hAnsi="Times New Roman" w:cs="Times New Roman"/>
        </w:rPr>
        <w:t xml:space="preserve">м мире. </w:t>
      </w:r>
      <w:r w:rsidRPr="00C156B0">
        <w:rPr>
          <w:rFonts w:ascii="Times New Roman" w:hAnsi="Times New Roman" w:cs="Times New Roman"/>
        </w:rPr>
        <w:t>Знание физических законов необходимо для изучения химии, биологии, физической географии, технологии, ОБЖ.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Особенностью предмета физики в учебном плане школы является тот факт, что овладение основными физическими понятиями и законами на базовом уровне стало необходимым практически каждому человеку в современной жизни.</w:t>
      </w:r>
    </w:p>
    <w:p w:rsidR="00C156B0" w:rsidRDefault="00C156B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  <w:r w:rsidRPr="00C156B0">
        <w:rPr>
          <w:rFonts w:ascii="Times New Roman" w:hAnsi="Times New Roman" w:cs="Times New Roman"/>
          <w:b/>
        </w:rPr>
        <w:t>Изучение физики в средней школе на базовом уровне направлено на достижение следующих целей:</w:t>
      </w:r>
    </w:p>
    <w:p w:rsidR="00C156B0" w:rsidRDefault="00C156B0" w:rsidP="00C156B0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· освоение</w:t>
      </w:r>
      <w:r w:rsidR="001F569F" w:rsidRPr="00C156B0">
        <w:rPr>
          <w:rFonts w:ascii="Times New Roman" w:hAnsi="Times New Roman" w:cs="Times New Roman"/>
        </w:rPr>
        <w:t xml:space="preserve"> знаний 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</w:t>
      </w:r>
    </w:p>
    <w:p w:rsidR="00C156B0" w:rsidRDefault="001F569F" w:rsidP="00C156B0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овладение умениями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</w:t>
      </w:r>
    </w:p>
    <w:p w:rsidR="00C156B0" w:rsidRDefault="001F569F" w:rsidP="00C156B0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развитие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</w:t>
      </w:r>
      <w:r w:rsidR="00C156B0">
        <w:rPr>
          <w:rFonts w:ascii="Times New Roman" w:hAnsi="Times New Roman" w:cs="Times New Roman"/>
        </w:rPr>
        <w:t>х информационных технологий;</w:t>
      </w:r>
    </w:p>
    <w:p w:rsidR="00C156B0" w:rsidRDefault="001F569F" w:rsidP="00C156B0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воспитание 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1F569F" w:rsidRPr="00C156B0" w:rsidRDefault="001F569F" w:rsidP="00C156B0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использование приобретенных знаний и умений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  <w:r w:rsidRPr="00C156B0">
        <w:rPr>
          <w:rFonts w:ascii="Times New Roman" w:hAnsi="Times New Roman" w:cs="Times New Roman"/>
        </w:rPr>
        <w:tab/>
      </w:r>
      <w:r w:rsidR="00C156B0" w:rsidRPr="00C156B0">
        <w:rPr>
          <w:rFonts w:ascii="Times New Roman" w:hAnsi="Times New Roman" w:cs="Times New Roman"/>
        </w:rPr>
        <w:t xml:space="preserve"> </w:t>
      </w:r>
      <w:r w:rsidR="00C156B0" w:rsidRPr="00C156B0">
        <w:rPr>
          <w:rFonts w:ascii="Times New Roman" w:hAnsi="Times New Roman" w:cs="Times New Roman"/>
          <w:b/>
        </w:rPr>
        <w:t>Требования к уровню подготовки учащихся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 результате изучения физики на базовом уровне ученик должен</w:t>
      </w:r>
      <w:r w:rsidR="00C156B0">
        <w:rPr>
          <w:rFonts w:ascii="Times New Roman" w:hAnsi="Times New Roman" w:cs="Times New Roman"/>
        </w:rPr>
        <w:t>:</w:t>
      </w:r>
    </w:p>
    <w:p w:rsidR="001F569F" w:rsidRPr="00C156B0" w:rsidRDefault="001F569F" w:rsidP="00C156B0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Знать/понимать</w:t>
      </w:r>
      <w:r w:rsidR="00C156B0" w:rsidRPr="00C156B0">
        <w:rPr>
          <w:rFonts w:ascii="Times New Roman" w:hAnsi="Times New Roman" w:cs="Times New Roman"/>
        </w:rPr>
        <w:t>:</w:t>
      </w:r>
    </w:p>
    <w:p w:rsidR="00C156B0" w:rsidRDefault="001F569F" w:rsidP="00C156B0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Смысл понятий: физическое явление, гипотеза, закон, теория, вещество, взаимодействие,</w:t>
      </w:r>
    </w:p>
    <w:p w:rsidR="00C156B0" w:rsidRDefault="001F569F" w:rsidP="00C156B0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C156B0" w:rsidRDefault="001F569F" w:rsidP="00C156B0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Смысл физических законов классической механики, всемирного тяготения, сохранения энергии, импульса и электрического заряда, термодинамики,</w:t>
      </w:r>
    </w:p>
    <w:p w:rsidR="001F569F" w:rsidRPr="00C156B0" w:rsidRDefault="001F569F" w:rsidP="00C156B0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Вклад российских и зарубежных ученых, оказавших значительное влияние на развитие физики;</w:t>
      </w:r>
    </w:p>
    <w:p w:rsidR="00C156B0" w:rsidRPr="00C156B0" w:rsidRDefault="001F569F" w:rsidP="00C156B0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Уметь</w:t>
      </w:r>
      <w:r w:rsidR="00C156B0" w:rsidRPr="00C156B0">
        <w:rPr>
          <w:rFonts w:ascii="Times New Roman" w:hAnsi="Times New Roman" w:cs="Times New Roman"/>
        </w:rPr>
        <w:t>:</w:t>
      </w:r>
    </w:p>
    <w:p w:rsidR="00C156B0" w:rsidRDefault="001F569F" w:rsidP="00C156B0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Описывать и объяснять физические явления и свойства тел: движение небесных тел и ИСЗ, свойства газов, жидкостей и твердых тел,</w:t>
      </w:r>
    </w:p>
    <w:p w:rsidR="00C156B0" w:rsidRDefault="001F569F" w:rsidP="00C156B0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Отличать гипотезы от научных теорий, делать выводы на основе экспериментальных данных, приводить примеры, показывающие, что наблюдения и эксперименты являются основой для выдвижения гипотез и теорий, позволяют проверить истинность теоретических выводов, физическая  теория дает возможность объяснять известные явления природы и научные факты, предсказывать еще не известные явления;</w:t>
      </w:r>
    </w:p>
    <w:p w:rsidR="00C156B0" w:rsidRDefault="001F569F" w:rsidP="00C156B0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Приводить примеры практического использования физических знаний: законов механики, термодинамики и электродинамики в энергетике;</w:t>
      </w:r>
    </w:p>
    <w:p w:rsidR="00C156B0" w:rsidRDefault="001F569F" w:rsidP="00C156B0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Воспринимать и на основе полученных знаний самостоятельно оценивать информацию, содержащуюся в сообщениях СМИ, Интернете, научно-популярных статьях;</w:t>
      </w:r>
    </w:p>
    <w:p w:rsidR="001F569F" w:rsidRPr="00C156B0" w:rsidRDefault="001F569F" w:rsidP="00C156B0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Использовать приобретенные знания и умения в практической деятельности и повседневной жизни для:</w:t>
      </w:r>
    </w:p>
    <w:p w:rsidR="00C156B0" w:rsidRDefault="001F569F" w:rsidP="00C156B0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</w:t>
      </w:r>
    </w:p>
    <w:p w:rsidR="00C156B0" w:rsidRDefault="001F569F" w:rsidP="00C156B0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Оценки влияния на организм человека и другие организмы загрязнения окружающей среды;</w:t>
      </w:r>
    </w:p>
    <w:p w:rsidR="001F569F" w:rsidRPr="00C156B0" w:rsidRDefault="001F569F" w:rsidP="00C156B0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Рационального природопользования и защиты окружающей среды.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ab/>
        <w:t xml:space="preserve"> </w:t>
      </w:r>
    </w:p>
    <w:p w:rsidR="001F569F" w:rsidRPr="00C156B0" w:rsidRDefault="00151C1D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  <w:r w:rsidRPr="00C156B0">
        <w:rPr>
          <w:rFonts w:ascii="Times New Roman" w:hAnsi="Times New Roman" w:cs="Times New Roman"/>
        </w:rPr>
        <w:t xml:space="preserve">  </w:t>
      </w:r>
      <w:r w:rsidRPr="00C156B0">
        <w:rPr>
          <w:rFonts w:ascii="Times New Roman" w:hAnsi="Times New Roman" w:cs="Times New Roman"/>
        </w:rPr>
        <w:tab/>
      </w:r>
      <w:r w:rsidR="001F569F" w:rsidRPr="00C156B0">
        <w:rPr>
          <w:rFonts w:ascii="Times New Roman" w:hAnsi="Times New Roman" w:cs="Times New Roman"/>
          <w:b/>
        </w:rPr>
        <w:t>Содержание программы уч</w:t>
      </w:r>
      <w:r w:rsidRPr="00C156B0">
        <w:rPr>
          <w:rFonts w:ascii="Times New Roman" w:hAnsi="Times New Roman" w:cs="Times New Roman"/>
          <w:b/>
        </w:rPr>
        <w:t>ебного предмета.  (36</w:t>
      </w:r>
      <w:r w:rsidR="001F569F" w:rsidRPr="00C156B0">
        <w:rPr>
          <w:rFonts w:ascii="Times New Roman" w:hAnsi="Times New Roman" w:cs="Times New Roman"/>
          <w:b/>
        </w:rPr>
        <w:t xml:space="preserve"> часов</w:t>
      </w:r>
      <w:r w:rsidRPr="00C156B0">
        <w:rPr>
          <w:rFonts w:ascii="Times New Roman" w:hAnsi="Times New Roman" w:cs="Times New Roman"/>
          <w:b/>
        </w:rPr>
        <w:t>-1 час в неделю</w:t>
      </w:r>
      <w:r w:rsidR="001F569F" w:rsidRPr="00C156B0">
        <w:rPr>
          <w:rFonts w:ascii="Times New Roman" w:hAnsi="Times New Roman" w:cs="Times New Roman"/>
          <w:b/>
        </w:rPr>
        <w:t>)</w:t>
      </w:r>
    </w:p>
    <w:p w:rsidR="00C156B0" w:rsidRDefault="00C156B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</w:p>
    <w:p w:rsidR="001F569F" w:rsidRPr="00C156B0" w:rsidRDefault="00151C1D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  <w:r w:rsidRPr="00C156B0">
        <w:rPr>
          <w:rFonts w:ascii="Times New Roman" w:hAnsi="Times New Roman" w:cs="Times New Roman"/>
          <w:b/>
          <w:i/>
        </w:rPr>
        <w:t>Механика (</w:t>
      </w:r>
      <w:r w:rsidR="000B6C91" w:rsidRPr="00C156B0">
        <w:rPr>
          <w:rFonts w:ascii="Times New Roman" w:hAnsi="Times New Roman" w:cs="Times New Roman"/>
          <w:b/>
          <w:i/>
        </w:rPr>
        <w:t>8 ч</w:t>
      </w:r>
      <w:r w:rsidR="001F569F" w:rsidRPr="00C156B0">
        <w:rPr>
          <w:rFonts w:ascii="Times New Roman" w:hAnsi="Times New Roman" w:cs="Times New Roman"/>
          <w:b/>
          <w:i/>
        </w:rPr>
        <w:t>)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Механическое движение и его виды. Относительность механического движения. Прямолинейное равноускоренное движение. Принцип относительности Галилея. Законы динамики. Всемирное тяготение. Законы сохранения в механике. Предсказательная сила законов механики. Использование законов механики для объяснения движения небесных тел  для развития космических исследований. Границы применимости классической механики.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Демонстрации.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Зависимость траектории от выбора системы отсчета. Падение тел  в вакууме и в воздухе. Явление инерции. Сравнение масс взаимодействующих тел. Измерение сил. Сложение сил. Зависимость силы упругости от деформации. Сила трения. Условия равновесия тел. Реактивное движение. Переход кинетической энергии в потенциальную.</w:t>
      </w:r>
    </w:p>
    <w:p w:rsidR="001F569F" w:rsidRPr="00C156B0" w:rsidRDefault="0045546E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  <w:r w:rsidRPr="00C156B0">
        <w:rPr>
          <w:rFonts w:ascii="Times New Roman" w:hAnsi="Times New Roman" w:cs="Times New Roman"/>
          <w:b/>
          <w:i/>
        </w:rPr>
        <w:t xml:space="preserve">Молекулярная физика (14 </w:t>
      </w:r>
      <w:r w:rsidR="001F569F" w:rsidRPr="00C156B0">
        <w:rPr>
          <w:rFonts w:ascii="Times New Roman" w:hAnsi="Times New Roman" w:cs="Times New Roman"/>
          <w:b/>
          <w:i/>
        </w:rPr>
        <w:t>ч)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Возникновение атомистической гипотезы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Строение и свойства жидкости, твердого тела.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Законы термодинамики. Порядок и хаос. Необратимость тепловых процессов. Тепловые двигатели и охрана окружающей среды.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Модель строения жидкостей. Испарение и кипение. Насыщенный пар. Влажность воздуха. Кристаллические и аморфные тел</w:t>
      </w:r>
      <w:r w:rsidR="0045546E" w:rsidRPr="00C156B0">
        <w:rPr>
          <w:rFonts w:ascii="Times New Roman" w:hAnsi="Times New Roman" w:cs="Times New Roman"/>
        </w:rPr>
        <w:t xml:space="preserve">а. Уравнение теплового баланса.                                  </w:t>
      </w:r>
      <w:r w:rsidR="00BF33C0">
        <w:rPr>
          <w:rFonts w:ascii="Times New Roman" w:hAnsi="Times New Roman" w:cs="Times New Roman"/>
        </w:rPr>
        <w:t xml:space="preserve">         </w:t>
      </w:r>
      <w:r w:rsidR="0045546E" w:rsidRPr="00C156B0">
        <w:rPr>
          <w:rFonts w:ascii="Times New Roman" w:hAnsi="Times New Roman" w:cs="Times New Roman"/>
        </w:rPr>
        <w:t xml:space="preserve"> </w:t>
      </w:r>
      <w:r w:rsidR="00BF33C0">
        <w:rPr>
          <w:rFonts w:ascii="Times New Roman" w:hAnsi="Times New Roman" w:cs="Times New Roman"/>
        </w:rPr>
        <w:t>Демонстрации:</w:t>
      </w:r>
    </w:p>
    <w:p w:rsidR="001F569F" w:rsidRPr="00C156B0" w:rsidRDefault="00BF33C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м</w:t>
      </w:r>
      <w:r w:rsidR="001F569F" w:rsidRPr="00C156B0">
        <w:rPr>
          <w:rFonts w:ascii="Times New Roman" w:hAnsi="Times New Roman" w:cs="Times New Roman"/>
        </w:rPr>
        <w:t>еханическая модель броуновского движения. Изменение давления газа с изменением температуры при постоянном объеме. Изменение объема газа с изменением температуры при постоянном давлении. Изменение объема газа с изменением давления при постоянной температуре. Кипение воды при пониженном давлении. Устройство психрометра и гигрометра. Явление поверхностного натяжения жидкости. Кристаллические и аморфные тела. Объемные модели строения кристаллов. Модели тепловых двигателей.</w:t>
      </w:r>
    </w:p>
    <w:p w:rsidR="001F569F" w:rsidRPr="00C156B0" w:rsidRDefault="00BF33C0" w:rsidP="00BF33C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Лабораторная  работа: «</w:t>
      </w:r>
      <w:r w:rsidR="001F569F" w:rsidRPr="00C156B0">
        <w:rPr>
          <w:rFonts w:ascii="Times New Roman" w:hAnsi="Times New Roman" w:cs="Times New Roman"/>
        </w:rPr>
        <w:t>Опытная проверка закона Гей-Люссака</w:t>
      </w:r>
      <w:r>
        <w:rPr>
          <w:rFonts w:ascii="Times New Roman" w:hAnsi="Times New Roman" w:cs="Times New Roman"/>
        </w:rPr>
        <w:t>»</w:t>
      </w:r>
      <w:r w:rsidR="001F569F" w:rsidRPr="00C156B0">
        <w:rPr>
          <w:rFonts w:ascii="Times New Roman" w:hAnsi="Times New Roman" w:cs="Times New Roman"/>
        </w:rPr>
        <w:t>.</w:t>
      </w:r>
    </w:p>
    <w:p w:rsidR="0045546E" w:rsidRPr="00C156B0" w:rsidRDefault="0045546E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  <w:r w:rsidRPr="00C156B0">
        <w:rPr>
          <w:rFonts w:ascii="Times New Roman" w:hAnsi="Times New Roman" w:cs="Times New Roman"/>
          <w:b/>
          <w:i/>
        </w:rPr>
        <w:t>Физика и методы научного познания (1 ч)</w:t>
      </w:r>
    </w:p>
    <w:p w:rsidR="001F569F" w:rsidRPr="00C156B0" w:rsidRDefault="0045546E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Физика как наука и основа естествознания. Экспериментальный характер физики. Физические величины и их измерение. Связи между физическими величинами. Научные методы познания окружающего мира и их отличие от других методов познания. Роль эксперимента и теории в процессе познания природы. Научные гипотезы. Физические законы. Физические теории. Границы применимости физических законов и теорий. Принцип соответствия. Основные элементы физической картины мира.</w:t>
      </w:r>
    </w:p>
    <w:p w:rsidR="00EB740F" w:rsidRDefault="00EB740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EB740F" w:rsidRDefault="00EB740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EB740F" w:rsidRDefault="00EB740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1F569F" w:rsidRPr="00C156B0" w:rsidRDefault="00C660E9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  <w:r w:rsidRPr="00C156B0">
        <w:rPr>
          <w:rFonts w:ascii="Times New Roman" w:hAnsi="Times New Roman" w:cs="Times New Roman"/>
        </w:rPr>
        <w:t xml:space="preserve"> </w:t>
      </w:r>
      <w:r w:rsidRPr="00C156B0">
        <w:rPr>
          <w:rFonts w:ascii="Times New Roman" w:hAnsi="Times New Roman" w:cs="Times New Roman"/>
          <w:b/>
          <w:i/>
        </w:rPr>
        <w:t>Электродинамика</w:t>
      </w:r>
      <w:r w:rsidR="00AF7144" w:rsidRPr="00C156B0">
        <w:rPr>
          <w:rFonts w:ascii="Times New Roman" w:hAnsi="Times New Roman" w:cs="Times New Roman"/>
          <w:b/>
          <w:i/>
        </w:rPr>
        <w:t>-</w:t>
      </w:r>
      <w:r w:rsidRPr="00C156B0">
        <w:rPr>
          <w:rFonts w:ascii="Times New Roman" w:hAnsi="Times New Roman" w:cs="Times New Roman"/>
          <w:b/>
          <w:i/>
        </w:rPr>
        <w:t xml:space="preserve"> (10</w:t>
      </w:r>
      <w:r w:rsidR="001F569F" w:rsidRPr="00C156B0">
        <w:rPr>
          <w:rFonts w:ascii="Times New Roman" w:hAnsi="Times New Roman" w:cs="Times New Roman"/>
          <w:b/>
          <w:i/>
        </w:rPr>
        <w:t xml:space="preserve"> ч)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Элементарный электрический заряд. Закон сохранения электрического заряда. Электрическое поле. Электрический ток.  Закон кулона. Напряженность электрического поля. Принцип суперпозиции полей. Проводники в электростатическом поле. Диэлектрики. Поляризация диэлектриков. Потенциальность электростатического поля. Потенциал и разность потенциалов</w:t>
      </w:r>
      <w:r w:rsidR="00C660E9" w:rsidRPr="00C156B0">
        <w:rPr>
          <w:rFonts w:ascii="Times New Roman" w:hAnsi="Times New Roman" w:cs="Times New Roman"/>
        </w:rPr>
        <w:t>. Электроемкость. Конденсаторы.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Демонстрации.</w:t>
      </w:r>
    </w:p>
    <w:p w:rsidR="00AF7144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Электрометр. Проводники и диэлектрики в электрическом поле. Энергия заряженного конденсатора. Электроизмерительные приборы. </w:t>
      </w:r>
    </w:p>
    <w:p w:rsidR="00593868" w:rsidRPr="00C156B0" w:rsidRDefault="00593868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i/>
        </w:rPr>
      </w:pPr>
      <w:r w:rsidRPr="00C156B0">
        <w:rPr>
          <w:rFonts w:ascii="Times New Roman" w:hAnsi="Times New Roman" w:cs="Times New Roman"/>
          <w:b/>
          <w:i/>
        </w:rPr>
        <w:t>Итоговое повторение (3 ч)</w:t>
      </w:r>
      <w:r w:rsidR="003E1466" w:rsidRPr="00C156B0">
        <w:rPr>
          <w:rFonts w:ascii="Times New Roman" w:hAnsi="Times New Roman" w:cs="Times New Roman"/>
          <w:b/>
          <w:i/>
        </w:rPr>
        <w:t xml:space="preserve">     </w:t>
      </w:r>
    </w:p>
    <w:p w:rsidR="00C156B0" w:rsidRDefault="00C156B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</w:rPr>
      </w:pPr>
      <w:r w:rsidRPr="00C156B0">
        <w:rPr>
          <w:rFonts w:ascii="Times New Roman" w:hAnsi="Times New Roman" w:cs="Times New Roman"/>
          <w:b/>
        </w:rPr>
        <w:t>Примерные нормы оценки знаний и умений учащихся по физике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При оценке ответов учащихся учитываются следующие знания:о физических явлениях: признаки явления, по которым оно обнаруживается; условия, при которых протекает явление; связь данного явления с другими; объяснение явления на основе научной теории; примеры учета и использования его на практике; о физических опытах: цель, схема, условия, при которых осуществлялся опыт, ход и результаты опыта; о физических понятиях, в том числе и о физических величинах: явления или свойства, которые характеризуются данным понятием (величиной);определение понятия (величины);формулы, связывающие данную величину с другими; единицы физической величины; способы измерения величины; о законах: формулировка и математическое выражение закона, опыты, подтверждающие его справедливость; примеры учета и применения на практике; условия применимости ; о физических теориях: опытное обоснование теории; основные понятия, положения, законы, принципы; основные следствия; практические применения; границы </w:t>
      </w:r>
      <w:r w:rsidR="00C156B0" w:rsidRPr="00C156B0">
        <w:rPr>
          <w:rFonts w:ascii="Times New Roman" w:hAnsi="Times New Roman" w:cs="Times New Roman"/>
        </w:rPr>
        <w:t>применимости; о</w:t>
      </w:r>
      <w:r w:rsidRPr="00C156B0">
        <w:rPr>
          <w:rFonts w:ascii="Times New Roman" w:hAnsi="Times New Roman" w:cs="Times New Roman"/>
        </w:rPr>
        <w:t xml:space="preserve"> приборах, механизмах, </w:t>
      </w:r>
      <w:r w:rsidR="00C156B0" w:rsidRPr="00C156B0">
        <w:rPr>
          <w:rFonts w:ascii="Times New Roman" w:hAnsi="Times New Roman" w:cs="Times New Roman"/>
        </w:rPr>
        <w:t>машинах: назначение</w:t>
      </w:r>
      <w:r w:rsidRPr="00C156B0">
        <w:rPr>
          <w:rFonts w:ascii="Times New Roman" w:hAnsi="Times New Roman" w:cs="Times New Roman"/>
        </w:rPr>
        <w:t>; принцип действия и схема устройства; применение и правила пользования прибором.</w:t>
      </w:r>
    </w:p>
    <w:p w:rsidR="00C156B0" w:rsidRDefault="00C156B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  <w:r w:rsidRPr="00C156B0">
        <w:rPr>
          <w:rFonts w:ascii="Times New Roman" w:hAnsi="Times New Roman" w:cs="Times New Roman"/>
          <w:i/>
        </w:rPr>
        <w:t>Оценка ответов учащихся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«5»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Оценка «4» ставится,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 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«3»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«2»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«1» ставится в том случае, если ученик не может ответить ни на один из поставленных вопросов.</w:t>
      </w:r>
    </w:p>
    <w:p w:rsidR="00C156B0" w:rsidRDefault="00C156B0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  <w:r w:rsidRPr="00C156B0">
        <w:rPr>
          <w:rFonts w:ascii="Times New Roman" w:hAnsi="Times New Roman" w:cs="Times New Roman"/>
          <w:i/>
        </w:rPr>
        <w:t>Оценка контрольных работ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«5» ставится за работу,  выполненную  полностью без ошибок  и недочётов.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«4» ставится за работу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«3» ставится, если ученик правильно выполнил не менее 2/3 всей работы или допустил не более одной грубой ошибки и.двух недочётов, не более одной грубой ошибки и одной негрубой ошибки, не более трех негрубых ошибок,  одной  негрубой  ошибки   и  трех   недочётов,  при   наличии 4   -  5 недочётов.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«2» ставится, если число ошибок и недочётов превысило норму для оценки 3 или правильно выполнено менее 2/3 всей работы.</w:t>
      </w:r>
    </w:p>
    <w:p w:rsidR="00C156B0" w:rsidRPr="004A5F9A" w:rsidRDefault="003E1466" w:rsidP="004A5F9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Оценка «1» ставится, если ученик совсем не выполнил ни одного задания.     </w:t>
      </w:r>
    </w:p>
    <w:p w:rsid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  <w:r w:rsidRPr="00C156B0">
        <w:rPr>
          <w:rFonts w:ascii="Times New Roman" w:hAnsi="Times New Roman" w:cs="Times New Roman"/>
          <w:i/>
        </w:rPr>
        <w:t xml:space="preserve">Оценка лабораторных работ 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«5»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«4»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  «3»   ставится,   если   работа  выполнена   не   полностью,   но  объем выполненной   части  таков,   позволяет  получить   правильные  результаты   и выводы: если в ходе проведения опыта и измерений были допущены ошибки.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  «2»   ставится,   если   работа   выполнена   не   полностью   и  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Оценка «1» ставится, если учащийся совсем не выполнил работу.</w:t>
      </w:r>
    </w:p>
    <w:p w:rsidR="003E1466" w:rsidRPr="00C156B0" w:rsidRDefault="003E1466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>Во всех случаях оценка снижается, если ученик не соблюдал требования правил безопасности труда.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0"/>
        <w:gridCol w:w="2849"/>
        <w:gridCol w:w="1275"/>
        <w:gridCol w:w="2268"/>
        <w:gridCol w:w="2127"/>
      </w:tblGrid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C156B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49" w:type="dxa"/>
          </w:tcPr>
          <w:p w:rsidR="00AF7144" w:rsidRPr="00C156B0" w:rsidRDefault="00C156B0" w:rsidP="00C156B0">
            <w:pPr>
              <w:spacing w:line="360" w:lineRule="auto"/>
              <w:ind w:firstLine="175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</w:t>
            </w:r>
            <w:r w:rsidR="00AF7144" w:rsidRPr="00C156B0">
              <w:rPr>
                <w:rFonts w:ascii="Times New Roman" w:hAnsi="Times New Roman" w:cs="Times New Roman"/>
                <w:b/>
              </w:rPr>
              <w:t>ема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14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156B0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2268" w:type="dxa"/>
          </w:tcPr>
          <w:p w:rsidR="00AF7144" w:rsidRPr="00C156B0" w:rsidRDefault="00C156B0" w:rsidP="00C156B0">
            <w:pPr>
              <w:spacing w:line="360" w:lineRule="auto"/>
              <w:ind w:left="212" w:hanging="142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Контрол</w:t>
            </w:r>
            <w:r w:rsidRPr="00C156B0">
              <w:rPr>
                <w:rFonts w:ascii="Times New Roman" w:hAnsi="Times New Roman" w:cs="Times New Roman"/>
                <w:b/>
              </w:rPr>
              <w:t>ьных</w:t>
            </w:r>
            <w:r w:rsidR="00AF7144" w:rsidRPr="00C156B0">
              <w:rPr>
                <w:rFonts w:ascii="Times New Roman" w:hAnsi="Times New Roman" w:cs="Times New Roman"/>
                <w:b/>
              </w:rPr>
              <w:t xml:space="preserve"> работ</w:t>
            </w: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156B0">
              <w:rPr>
                <w:rFonts w:ascii="Times New Roman" w:hAnsi="Times New Roman" w:cs="Times New Roman"/>
                <w:b/>
              </w:rPr>
              <w:t>Лабораторных работ</w:t>
            </w: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 xml:space="preserve">Механика 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Молекулярная физика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Физика и методы научного познания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Электродинамика (электрическое поле)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 xml:space="preserve">Повторение 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AF7144" w:rsidRPr="00C156B0" w:rsidTr="001E13E1">
        <w:tc>
          <w:tcPr>
            <w:tcW w:w="520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49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275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AF7144" w:rsidRPr="00C156B0" w:rsidRDefault="00AF7144" w:rsidP="00C156B0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C156B0">
              <w:rPr>
                <w:rFonts w:ascii="Times New Roman" w:hAnsi="Times New Roman" w:cs="Times New Roman"/>
              </w:rPr>
              <w:t>1</w:t>
            </w:r>
          </w:p>
        </w:tc>
      </w:tr>
    </w:tbl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ab/>
        <w:t xml:space="preserve"> 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  </w:t>
      </w:r>
      <w:r w:rsidRPr="00C156B0">
        <w:rPr>
          <w:rFonts w:ascii="Times New Roman" w:hAnsi="Times New Roman" w:cs="Times New Roman"/>
        </w:rPr>
        <w:tab/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EB740F" w:rsidRDefault="00EB740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ab/>
        <w:t xml:space="preserve"> </w:t>
      </w:r>
    </w:p>
    <w:p w:rsidR="001F569F" w:rsidRPr="00C156B0" w:rsidRDefault="001F569F" w:rsidP="00C156B0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C156B0">
        <w:rPr>
          <w:rFonts w:ascii="Times New Roman" w:hAnsi="Times New Roman" w:cs="Times New Roman"/>
        </w:rPr>
        <w:t xml:space="preserve">  </w:t>
      </w:r>
      <w:r w:rsidRPr="00C156B0">
        <w:rPr>
          <w:rFonts w:ascii="Times New Roman" w:hAnsi="Times New Roman" w:cs="Times New Roman"/>
        </w:rPr>
        <w:tab/>
      </w: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709"/>
        <w:gridCol w:w="1559"/>
        <w:gridCol w:w="1843"/>
        <w:gridCol w:w="3685"/>
        <w:gridCol w:w="993"/>
        <w:gridCol w:w="1275"/>
        <w:gridCol w:w="1560"/>
      </w:tblGrid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№ п/п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Тема     урока</w:t>
            </w:r>
          </w:p>
        </w:tc>
        <w:tc>
          <w:tcPr>
            <w:tcW w:w="709" w:type="dxa"/>
          </w:tcPr>
          <w:p w:rsidR="000C7D5A" w:rsidRPr="004F01A3" w:rsidRDefault="000C7D5A" w:rsidP="000C7D5A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Кол. Ур-в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Тип урока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Виды контроля, измерители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Планируемые результаты освоения материала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План дата</w:t>
            </w: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Факт дата</w:t>
            </w: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Прим.</w:t>
            </w:r>
          </w:p>
        </w:tc>
      </w:tr>
      <w:tr w:rsidR="000C7D5A" w:rsidRPr="00DC1881" w:rsidTr="00EB740F">
        <w:tc>
          <w:tcPr>
            <w:tcW w:w="15735" w:type="dxa"/>
            <w:gridSpan w:val="9"/>
          </w:tcPr>
          <w:p w:rsidR="000C7D5A" w:rsidRPr="004F01A3" w:rsidRDefault="000C7D5A" w:rsidP="0022394C">
            <w:pPr>
              <w:pStyle w:val="a4"/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РАЗДЕЛ 1.   ПОВТОРЕНИЕ ОСНОВ МЕХАНИКИ (8 ЧАСОВ)</w:t>
            </w: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Основные понятия кинематики. Механическое движение и его относительность, системы отсчета, скорость, ускорение.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Фронтальный опрос, Рымкевич № 9,10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основные понятия и характеристики движения. Смысл физических величин: скорость, ускорение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2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Законы Ньютона. Закон всемирного тяготения. Сила. Масса как мера инертности и гравитации. Принцип относительности.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качественных задач. Рымкевич № 115, 116, 126.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Понимать смысл инерции, инертности. Приводить примеры границы применения законов Ньютона.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3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Силы в природе.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Лекция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Рымкевич № 126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все виды сил, точки приложения и сложения сил.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4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 на пройденные темы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решения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Рымкевич № 11, 110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все формулы и уметь их применять, уметь переводить в систему СИ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5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Импульс тела. Закон сохранения импульса.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задач, Рымкевич № 324,325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смысл импульса тела и импульса силы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6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Виды энергии. Закон сохранения полной энергии.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Рымкевич № 333,342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границы применимости закона сохранения энергии.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7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Механические колебания и волны и их виды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смысл физических величин: длина волны, частота, период.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8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 №1  Зачет № 1 по теме «Повторение основ механики»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контроля знаний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работа. Зачет.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решать вычислительные и качественные задачи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15735" w:type="dxa"/>
            <w:gridSpan w:val="9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РАЗДЕЛ 2. </w:t>
            </w:r>
            <w:r w:rsidRPr="004F01A3">
              <w:rPr>
                <w:rFonts w:ascii="Times New Roman" w:hAnsi="Times New Roman" w:cs="Times New Roman"/>
                <w:szCs w:val="18"/>
              </w:rPr>
              <w:t>ОСНОВЫ МОЛЕКУЛЯРНО-КИНЕТИЧЕСКОЙ ТЕОРИИ. ОСНОВЫ ТЕРМОДИНАМИКИ (14 ЧАСОВ)</w:t>
            </w: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9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Основные положения МКТ. Строение газообразных, жидких и твердых тел.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Рымкевич   № 459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строение вещества, давать характеристику строения жидкостей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10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Идеальный газ. Основное уравнение МКТ газов. Физический смысл температуры.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Рымкевич   № 461, 462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понятие-идеальный газ, основное уравнение МКТ. Понимать физический смысл величин: абсолютная температура и кинетическая энергия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11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Скорость молекул газа. Опыт Штерна. Решение задач.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Рымкевич   № 458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все формулы скорости молекул газа, уметь их применять при решении задач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12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Уравнение Менделеева- Клапейрона.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 xml:space="preserve"> Изопроцессы в газах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Урок-конференция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517, 518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изопроцессы, их формулы и графики зависимости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13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 на пройденные темы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 xml:space="preserve">Решение задач. 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систему СИ и уметь решать задачи в общем виде, применяя основные законы МКТ и их формулы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14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Лабораторная работа №1 на тему «Опытная проверка одного из изопроцессов»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Лабораторная работа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Лабораторная работа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Опытным путем проверить выполнимость одного из изопроцессов.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15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Пары и их свойства. Влажность воздуха и ее учет в технике. Приборы для измерения влажности воздуха. Лабораторная работа №2 «Измерение влажности воздуха»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Лабораторная работа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строение и принцип действия психрометра и гигрометра. Уметь определять влажность воздуха.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16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Кристаллические и аморфные тела. Деформации и их виды. Закон Гука.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ниро</w:t>
            </w: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Тест. Рымкевич № 531,532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характеристику кристаллических и аморфных тел, шесть видов деформации, абсолютное и относительное удлинение тел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17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Применение и учет деформации в производстве, технике и быту.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Урок-конфе-ренция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Тест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упругую и остаточную деформации, проявление всех видов деформаций в жизни.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18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Внутренняя энергия тела и способы ее измерения. Работа в термодинамике. Количество теплоты. Уравнение теплового баланса.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621, 623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способы измерения внутренней энергии. Физический смысл работы, теплоты, удельной теплоемкости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19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Первый закон термодинамики в изопроцессах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Тест. Рымкевич № 651, 652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использовать первый закон термодинамики к изопроцессам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20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Второй закон термодинамики. Решение задач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Рымкевич № 658, 660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объяснить влияние тепла на живые существа, необратимость тепловых процессов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21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Тепловые двигатели и их КПД. Роль тепловых двигателей в народном хозяйстве и охрана окружающей среды.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Урок-лекция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677, 678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объяснить принцип действия тепловых двигателей, пользу тепловых двигателей и охрану окружающей среды, произвести расчет КПД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22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 №2. Зачет №2 по теме «Основы МКТ. Основы термодинамики.»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 знаний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работа. Зачет.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и уметь применять полученные знания на практике.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15735" w:type="dxa"/>
            <w:gridSpan w:val="9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25E90">
              <w:rPr>
                <w:rFonts w:ascii="Times New Roman" w:hAnsi="Times New Roman" w:cs="Times New Roman"/>
                <w:sz w:val="20"/>
                <w:szCs w:val="18"/>
              </w:rPr>
              <w:t>РАЗДЕЛ 3.ФИЗИКА И МЕТОДЫ НАУЧНОГО ПОЗНАНИЯ (1 ЧАС)</w:t>
            </w: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23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Физика как наука. Границы применимости физических законов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Урок-лекция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Беседа 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Понимать физические законы, теории, границы их применимости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15735" w:type="dxa"/>
            <w:gridSpan w:val="9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РАЗДЕЛ 4. ЭЛЕКТРИЧЕСКОЕ ПОЛЕ( 10 ЧАСОВ)</w:t>
            </w: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24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Электрический заряд и элементарные частицы. Закон сохранения электрического заряда. Закон Кулона.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Фронтальный опрос.   Рымкевич № 682,683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Приводить примеры электризации. Понимать физический смысл величин заряда и уметь его измерять.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25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 на законы Кулона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решения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Степанова № 842,843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и уметь применять законы Кулона и сохранения заряда. Знать электрическую постоянную, элементарный заряд и систему СИ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26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Электрическое поле и его напряженность. Принцип суперпозиции полей.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 Рымкевич №  703, 705.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сравнивать напряженность разных точек. Знать принцип суперпозиции полей.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27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Проводники и диэлектрики в электрическом поле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Фронтальный опрос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свойства проводников и диэлектриков. Уметь показывать наличие электрического поля в проводниках и диэлектриках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28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Потенциал. Разность потенциалов, ее связь с напряженностью электрического поля.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741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формулы и картины эквипотенциальных поверхностей.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29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 на пройденные темы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решения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747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решать задачи на пройденные темы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30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Электроемкость. Конденсаторы, их виды и их применение.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Комбинированный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Тест. Рымкевич № 750, 711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виды конденсаторов, их применение и соединение и понятие электроемкости.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31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Энергия электрического поля конденсатора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решения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задач.  Рымкевич № 752, 753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физический смысл энергии электрического поля, формулы. Уметь решать задачи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32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Решение задач на расчет электроемкости и энергии электрического поля.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решения задач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Самостоятельная работа.  Рымкевич № 755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Уметь решать вычислительные и качественные задачи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33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    № 3 по теме «Электрическое поле»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Урок- контроль знаний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Контрольная работа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Знать теорию и практику по изученной главе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15735" w:type="dxa"/>
            <w:gridSpan w:val="9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Cs w:val="18"/>
              </w:rPr>
              <w:t>РАЗДЕЛ 5. ИТОГОВОЕ ПОВТОРЕНИЕ (3 ЧАСА)</w:t>
            </w: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34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Итоговое тестирование по материалам ЕГЭ за 10 класс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Урок контроля знаний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тест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Умение выполнять тесты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35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 № 1 «Изучение Броуновского движения»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Умение применять знания на практике и работать с физическими приборами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C7D5A" w:rsidRPr="00DC1881" w:rsidTr="00EB740F"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36</w:t>
            </w:r>
          </w:p>
        </w:tc>
        <w:tc>
          <w:tcPr>
            <w:tcW w:w="3402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 № 2 «Изучение изопроцессов»</w:t>
            </w:r>
          </w:p>
        </w:tc>
        <w:tc>
          <w:tcPr>
            <w:tcW w:w="70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59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</w:t>
            </w:r>
          </w:p>
        </w:tc>
        <w:tc>
          <w:tcPr>
            <w:tcW w:w="184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Физический практикум</w:t>
            </w:r>
          </w:p>
        </w:tc>
        <w:tc>
          <w:tcPr>
            <w:tcW w:w="368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F01A3">
              <w:rPr>
                <w:rFonts w:ascii="Times New Roman" w:hAnsi="Times New Roman" w:cs="Times New Roman"/>
                <w:sz w:val="20"/>
                <w:szCs w:val="18"/>
              </w:rPr>
              <w:t>Умение применять знания на практике и работать с физическими приборами</w:t>
            </w:r>
          </w:p>
        </w:tc>
        <w:tc>
          <w:tcPr>
            <w:tcW w:w="993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5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60" w:type="dxa"/>
          </w:tcPr>
          <w:p w:rsidR="000C7D5A" w:rsidRPr="004F01A3" w:rsidRDefault="000C7D5A" w:rsidP="002239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F569F" w:rsidRDefault="001F569F" w:rsidP="001F569F"/>
    <w:sectPr w:rsidR="001F569F" w:rsidSect="00EB740F">
      <w:pgSz w:w="16838" w:h="11906" w:orient="landscape"/>
      <w:pgMar w:top="991" w:right="993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936C2"/>
    <w:multiLevelType w:val="hybridMultilevel"/>
    <w:tmpl w:val="EE70D6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BFB54DF"/>
    <w:multiLevelType w:val="hybridMultilevel"/>
    <w:tmpl w:val="766802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BA2DEC"/>
    <w:multiLevelType w:val="hybridMultilevel"/>
    <w:tmpl w:val="C2724A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DBA7644"/>
    <w:multiLevelType w:val="hybridMultilevel"/>
    <w:tmpl w:val="E1F2A0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CB15D3F"/>
    <w:multiLevelType w:val="hybridMultilevel"/>
    <w:tmpl w:val="8982BF04"/>
    <w:lvl w:ilvl="0" w:tplc="9B1627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9CF"/>
    <w:rsid w:val="000B6C91"/>
    <w:rsid w:val="000C7D5A"/>
    <w:rsid w:val="00151C1D"/>
    <w:rsid w:val="001953C0"/>
    <w:rsid w:val="001E13E1"/>
    <w:rsid w:val="001F087C"/>
    <w:rsid w:val="001F569F"/>
    <w:rsid w:val="002973E0"/>
    <w:rsid w:val="003E1466"/>
    <w:rsid w:val="00442DE4"/>
    <w:rsid w:val="0045546E"/>
    <w:rsid w:val="004A5F9A"/>
    <w:rsid w:val="00593868"/>
    <w:rsid w:val="008028E6"/>
    <w:rsid w:val="008C228B"/>
    <w:rsid w:val="008E0E05"/>
    <w:rsid w:val="008F0E97"/>
    <w:rsid w:val="008F651B"/>
    <w:rsid w:val="00AF7144"/>
    <w:rsid w:val="00B619CF"/>
    <w:rsid w:val="00BA7DE1"/>
    <w:rsid w:val="00BF33C0"/>
    <w:rsid w:val="00C156B0"/>
    <w:rsid w:val="00C660E9"/>
    <w:rsid w:val="00CB727D"/>
    <w:rsid w:val="00E634DC"/>
    <w:rsid w:val="00EB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355DB9-BEAE-4D8D-9DA9-5C1A041EC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56B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B7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74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76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3343</Words>
  <Characters>19058</Characters>
  <Application>Microsoft Office Word</Application>
  <DocSecurity>4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User</cp:lastModifiedBy>
  <cp:revision>2</cp:revision>
  <dcterms:created xsi:type="dcterms:W3CDTF">2015-03-07T12:43:00Z</dcterms:created>
  <dcterms:modified xsi:type="dcterms:W3CDTF">2015-03-07T12:43:00Z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